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8D9" w:rsidRPr="007F4116" w:rsidRDefault="007F4116" w:rsidP="007F4116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районный</w:t>
      </w:r>
      <w:r w:rsidR="00D056A3" w:rsidRPr="007F4116">
        <w:rPr>
          <w:rFonts w:ascii="Times New Roman" w:hAnsi="Times New Roman" w:cs="Times New Roman"/>
          <w:sz w:val="24"/>
          <w:szCs w:val="24"/>
        </w:rPr>
        <w:t xml:space="preserve"> суд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F4116" w:rsidRDefault="007F4116" w:rsidP="007F4116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____________________________________</w:t>
      </w:r>
    </w:p>
    <w:p w:rsidR="007F4116" w:rsidRDefault="007F4116" w:rsidP="007F4116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7F4116" w:rsidRDefault="00133F2A" w:rsidP="007F4116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7F4116">
        <w:rPr>
          <w:rFonts w:ascii="Times New Roman" w:hAnsi="Times New Roman" w:cs="Times New Roman"/>
          <w:sz w:val="24"/>
          <w:szCs w:val="24"/>
        </w:rPr>
        <w:t>Административный истец:</w:t>
      </w:r>
      <w:r w:rsidR="00D056A3" w:rsidRPr="007F41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116" w:rsidRDefault="007F4116" w:rsidP="007F4116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</w:p>
    <w:p w:rsidR="007F4116" w:rsidRDefault="007F4116" w:rsidP="007F4116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____________________________________</w:t>
      </w:r>
    </w:p>
    <w:p w:rsidR="007F4116" w:rsidRDefault="007F4116" w:rsidP="007F4116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______________________________________</w:t>
      </w:r>
    </w:p>
    <w:p w:rsidR="007F4116" w:rsidRDefault="007F4116" w:rsidP="007F4116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733128" w:rsidRPr="007F4116" w:rsidRDefault="00133F2A" w:rsidP="007F4116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7F4116">
        <w:rPr>
          <w:rFonts w:ascii="Times New Roman" w:hAnsi="Times New Roman" w:cs="Times New Roman"/>
          <w:sz w:val="24"/>
          <w:szCs w:val="24"/>
        </w:rPr>
        <w:t>Административный ответчик:</w:t>
      </w:r>
    </w:p>
    <w:p w:rsidR="001361BE" w:rsidRPr="007F4116" w:rsidRDefault="001361BE" w:rsidP="001361BE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7F4116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116">
        <w:rPr>
          <w:rFonts w:ascii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361BE" w:rsidRDefault="001361BE" w:rsidP="001361BE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____________________________________</w:t>
      </w:r>
    </w:p>
    <w:p w:rsidR="007F4116" w:rsidRDefault="007F4116" w:rsidP="007F4116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1361BE" w:rsidRDefault="001361BE" w:rsidP="001361BE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 лицо1:</w:t>
      </w:r>
    </w:p>
    <w:p w:rsidR="001361BE" w:rsidRDefault="001361BE" w:rsidP="001361BE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</w:p>
    <w:p w:rsidR="001361BE" w:rsidRDefault="001361BE" w:rsidP="001361BE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____________________________________</w:t>
      </w:r>
    </w:p>
    <w:p w:rsidR="001361BE" w:rsidRDefault="001361BE" w:rsidP="001361BE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______________________________________</w:t>
      </w:r>
    </w:p>
    <w:p w:rsidR="001361BE" w:rsidRDefault="001361BE" w:rsidP="001361BE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1361BE" w:rsidRDefault="001361BE" w:rsidP="001361BE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 лицо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361BE" w:rsidRDefault="001361BE" w:rsidP="001361BE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</w:p>
    <w:p w:rsidR="001361BE" w:rsidRDefault="001361BE" w:rsidP="001361BE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____________________________________</w:t>
      </w:r>
    </w:p>
    <w:p w:rsidR="001361BE" w:rsidRDefault="001361BE" w:rsidP="001361BE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______________________________________</w:t>
      </w:r>
    </w:p>
    <w:p w:rsidR="007F4116" w:rsidRDefault="007F4116" w:rsidP="007F4116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BB04D9" w:rsidRPr="007F4116" w:rsidRDefault="00BB04D9" w:rsidP="00C50F46">
      <w:pPr>
        <w:spacing w:after="0" w:line="240" w:lineRule="auto"/>
        <w:ind w:left="4253"/>
        <w:outlineLvl w:val="0"/>
        <w:rPr>
          <w:rFonts w:ascii="Times New Roman" w:hAnsi="Times New Roman" w:cs="Times New Roman"/>
          <w:sz w:val="24"/>
          <w:szCs w:val="24"/>
        </w:rPr>
      </w:pPr>
      <w:r w:rsidRPr="007F4116">
        <w:rPr>
          <w:rFonts w:ascii="Times New Roman" w:hAnsi="Times New Roman" w:cs="Times New Roman"/>
          <w:sz w:val="24"/>
          <w:szCs w:val="24"/>
        </w:rPr>
        <w:t>Госпошлина 300рублей</w:t>
      </w:r>
    </w:p>
    <w:p w:rsidR="00BB04D9" w:rsidRDefault="00BB04D9" w:rsidP="007F4116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7F4116" w:rsidRDefault="007F4116" w:rsidP="007F4116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7F4116" w:rsidRPr="007F4116" w:rsidRDefault="007F4116" w:rsidP="007F4116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BB04D9" w:rsidRPr="007F4116" w:rsidRDefault="00BB04D9" w:rsidP="007F4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4D9" w:rsidRPr="007F4116" w:rsidRDefault="00BB04D9" w:rsidP="00C50F4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F4116">
        <w:rPr>
          <w:rFonts w:ascii="Times New Roman" w:hAnsi="Times New Roman" w:cs="Times New Roman"/>
          <w:b/>
          <w:sz w:val="24"/>
          <w:szCs w:val="24"/>
        </w:rPr>
        <w:t>Административное исковое заявление</w:t>
      </w:r>
    </w:p>
    <w:p w:rsidR="00BB04D9" w:rsidRPr="007F4116" w:rsidRDefault="00BB04D9" w:rsidP="007F411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B04D9" w:rsidRPr="007F4116" w:rsidRDefault="007F4116" w:rsidP="007F4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истец является</w:t>
      </w:r>
      <w:r w:rsidR="00BB04D9" w:rsidRPr="007F41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собственником</w:t>
      </w:r>
      <w:r w:rsidR="00BB04D9" w:rsidRPr="007F4116">
        <w:rPr>
          <w:rFonts w:ascii="Times New Roman" w:hAnsi="Times New Roman" w:cs="Times New Roman"/>
          <w:sz w:val="24"/>
          <w:szCs w:val="24"/>
        </w:rPr>
        <w:t xml:space="preserve"> жилого помещения в м</w:t>
      </w:r>
      <w:r w:rsidR="00BB3FD9" w:rsidRPr="007F4116">
        <w:rPr>
          <w:rFonts w:ascii="Times New Roman" w:hAnsi="Times New Roman" w:cs="Times New Roman"/>
          <w:sz w:val="24"/>
          <w:szCs w:val="24"/>
        </w:rPr>
        <w:t xml:space="preserve">ногоквартирном доме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6C65B3" w:rsidRPr="007F4116">
        <w:rPr>
          <w:rFonts w:ascii="Times New Roman" w:hAnsi="Times New Roman" w:cs="Times New Roman"/>
          <w:sz w:val="24"/>
          <w:szCs w:val="24"/>
        </w:rPr>
        <w:t xml:space="preserve">, что подтверждается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6C65B3" w:rsidRPr="007F41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4D9" w:rsidRPr="007F4116" w:rsidRDefault="00BB04D9" w:rsidP="007F4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61BE" w:rsidRPr="001361BE" w:rsidRDefault="001361BE" w:rsidP="00136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1BE">
        <w:rPr>
          <w:rFonts w:ascii="Times New Roman" w:hAnsi="Times New Roman" w:cs="Times New Roman"/>
          <w:sz w:val="24"/>
          <w:szCs w:val="24"/>
        </w:rPr>
        <w:t xml:space="preserve">Согласно заключению межведомственной комиссии, жилой дом, расположенный по адресу,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Pr="001361BE">
        <w:rPr>
          <w:rFonts w:ascii="Times New Roman" w:hAnsi="Times New Roman" w:cs="Times New Roman"/>
          <w:sz w:val="24"/>
          <w:szCs w:val="24"/>
        </w:rPr>
        <w:t xml:space="preserve"> (далее - жилой дом), является аварийным и подлежит сносу. Проведение капитального ремонта по восстановлению утраченных характеристик жилого дома экономически нецелесообразно. Помещения жилого дома не соответствуют требованиям, предъявляемым к жилым помещениям и непригодны для проживания.</w:t>
      </w:r>
    </w:p>
    <w:p w:rsidR="001361BE" w:rsidRPr="001361BE" w:rsidRDefault="001361BE" w:rsidP="00136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1BE">
        <w:rPr>
          <w:rFonts w:ascii="Times New Roman" w:hAnsi="Times New Roman" w:cs="Times New Roman"/>
          <w:sz w:val="24"/>
          <w:szCs w:val="24"/>
        </w:rPr>
        <w:t>Таким образом, жилые помещения, находящееся в собственности Административн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361BE">
        <w:rPr>
          <w:rFonts w:ascii="Times New Roman" w:hAnsi="Times New Roman" w:cs="Times New Roman"/>
          <w:sz w:val="24"/>
          <w:szCs w:val="24"/>
        </w:rPr>
        <w:t xml:space="preserve"> истц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361BE">
        <w:rPr>
          <w:rFonts w:ascii="Times New Roman" w:hAnsi="Times New Roman" w:cs="Times New Roman"/>
          <w:sz w:val="24"/>
          <w:szCs w:val="24"/>
        </w:rPr>
        <w:t>, в установленном законом порядке признаны непригодными для проживания,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1BE">
        <w:rPr>
          <w:rFonts w:ascii="Times New Roman" w:hAnsi="Times New Roman" w:cs="Times New Roman"/>
          <w:sz w:val="24"/>
          <w:szCs w:val="24"/>
        </w:rPr>
        <w:t>аварийными и подлежащими сносу.</w:t>
      </w:r>
    </w:p>
    <w:p w:rsidR="001361BE" w:rsidRDefault="001361BE" w:rsidP="00136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1BE">
        <w:rPr>
          <w:rFonts w:ascii="Times New Roman" w:hAnsi="Times New Roman" w:cs="Times New Roman"/>
          <w:sz w:val="24"/>
          <w:szCs w:val="24"/>
        </w:rPr>
        <w:t>Административн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1361BE">
        <w:rPr>
          <w:rFonts w:ascii="Times New Roman" w:hAnsi="Times New Roman" w:cs="Times New Roman"/>
          <w:sz w:val="24"/>
          <w:szCs w:val="24"/>
        </w:rPr>
        <w:t xml:space="preserve"> истц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361BE">
        <w:rPr>
          <w:rFonts w:ascii="Times New Roman" w:hAnsi="Times New Roman" w:cs="Times New Roman"/>
          <w:sz w:val="24"/>
          <w:szCs w:val="24"/>
        </w:rPr>
        <w:t xml:space="preserve"> направлено требование о сносе дома. Установлен срок до </w:t>
      </w:r>
      <w:r>
        <w:rPr>
          <w:rFonts w:ascii="Times New Roman" w:hAnsi="Times New Roman" w:cs="Times New Roman"/>
          <w:sz w:val="24"/>
          <w:szCs w:val="24"/>
        </w:rPr>
        <w:t xml:space="preserve">«__» _____________  </w:t>
      </w:r>
      <w:r w:rsidR="00714E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202_</w:t>
      </w:r>
      <w:r w:rsidRPr="001361B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14E72" w:rsidRDefault="00714E72" w:rsidP="00136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Считаю данный срок неверным по следующим основаниям:</w:t>
      </w:r>
    </w:p>
    <w:p w:rsidR="00714E72" w:rsidRPr="00714E72" w:rsidRDefault="00714E72" w:rsidP="00714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E72">
        <w:rPr>
          <w:rFonts w:ascii="Times New Roman" w:hAnsi="Times New Roman" w:cs="Times New Roman"/>
          <w:sz w:val="24"/>
          <w:szCs w:val="24"/>
        </w:rPr>
        <w:t>Частью 3 статьи 40 Конституции РФ гарантируется гражданам, указанным в законе, и К нуждающимся в жилище, предоставление жилища бесплатно или за доступную плату из I государственных, муниципальных и других жилищных фондов в соответствии с К установленными законом нормами.</w:t>
      </w:r>
    </w:p>
    <w:p w:rsidR="00714E72" w:rsidRPr="00714E72" w:rsidRDefault="00714E72" w:rsidP="00714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E72">
        <w:rPr>
          <w:rFonts w:ascii="Times New Roman" w:hAnsi="Times New Roman" w:cs="Times New Roman"/>
          <w:sz w:val="24"/>
          <w:szCs w:val="24"/>
        </w:rPr>
        <w:t xml:space="preserve">В соответствии со статьей 14 ЖК РФ к компетенции органов местного самоуправления К относится признание жилых помещений муниципального жилищного фонда непригодными I для проживания. Пунктом 49 Положения о признании помещения </w:t>
      </w:r>
      <w:r w:rsidRPr="00714E72">
        <w:rPr>
          <w:rFonts w:ascii="Times New Roman" w:hAnsi="Times New Roman" w:cs="Times New Roman"/>
          <w:sz w:val="24"/>
          <w:szCs w:val="24"/>
        </w:rPr>
        <w:lastRenderedPageBreak/>
        <w:t>жилым помещением, В жилого помещения непригодным для проживания и многоквартирного дома аварийным и В подлежащим сносу или реконструкции, утвержденным Постановлением Правительства В Российской Федерации от 28 января 2006 г. N 47, установлено, что к компетенции органа местного самоуправления отнесено принятие решения и издание распоряжения с указанием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E72">
        <w:rPr>
          <w:rFonts w:ascii="Times New Roman" w:hAnsi="Times New Roman" w:cs="Times New Roman"/>
          <w:sz w:val="24"/>
          <w:szCs w:val="24"/>
        </w:rPr>
        <w:t>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реконструкции.</w:t>
      </w:r>
    </w:p>
    <w:p w:rsidR="00714E72" w:rsidRPr="00714E72" w:rsidRDefault="00714E72" w:rsidP="00714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E72">
        <w:rPr>
          <w:rFonts w:ascii="Times New Roman" w:hAnsi="Times New Roman" w:cs="Times New Roman"/>
          <w:sz w:val="24"/>
          <w:szCs w:val="24"/>
        </w:rPr>
        <w:t>Исходя из пункта 10 статьи 32 ЖК РФ и разъяснений Пленума Верховного Суда РФ от В 02.07.2009 N 14 «О некоторых вопросах, возникших в судебной практике при применении В Жилищного кодекса Российской Федерации» (п. 22) срок для собственников жилых помещений о сносе или реконструкции дома за счет собственных средств должен быть разумным.</w:t>
      </w:r>
    </w:p>
    <w:p w:rsidR="00714E72" w:rsidRPr="00714E72" w:rsidRDefault="00714E72" w:rsidP="00714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E72">
        <w:rPr>
          <w:rFonts w:ascii="Times New Roman" w:hAnsi="Times New Roman" w:cs="Times New Roman"/>
          <w:sz w:val="24"/>
          <w:szCs w:val="24"/>
        </w:rPr>
        <w:t>В том случае, если собственники в установленный срок не произвели снос или реконструкцию аварийного дома органом местного самоуправления принимается решение об изъятии земельного участка, на котором расположен указанный аварийный дом,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E72">
        <w:rPr>
          <w:rFonts w:ascii="Times New Roman" w:hAnsi="Times New Roman" w:cs="Times New Roman"/>
          <w:sz w:val="24"/>
          <w:szCs w:val="24"/>
        </w:rPr>
        <w:t>муниципальных нужд и изъятии каждого жилого помещения в доме путем выкупа, за исключением жилых помещений, принадлежащих на праве собственности муниципальному образованию.</w:t>
      </w:r>
    </w:p>
    <w:p w:rsidR="00714E72" w:rsidRPr="00714E72" w:rsidRDefault="00714E72" w:rsidP="00714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14E72">
        <w:rPr>
          <w:rFonts w:ascii="Times New Roman" w:hAnsi="Times New Roman" w:cs="Times New Roman"/>
          <w:sz w:val="24"/>
          <w:szCs w:val="24"/>
        </w:rPr>
        <w:t>обственник жилого помещения аварийного многоквартирного дома вправе потребовать от органа местного самоуправления установления разумного срока для сноса или реконструкции дома. Установление срока для сноса дома не зависит от финансовых и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E72">
        <w:rPr>
          <w:rFonts w:ascii="Times New Roman" w:hAnsi="Times New Roman" w:cs="Times New Roman"/>
          <w:sz w:val="24"/>
          <w:szCs w:val="24"/>
        </w:rPr>
        <w:t>возможностей органа местного самоуправления, поскольку такое требование имеет значение в первую очередь непосредственно для собственников жилых помещений, которые в зависимости от своих возможностей должны производить за свой счет снос и реконструкцию дома, а орган местного самоуправления должен заботится о том, чтобы на территории муниципального образования не было жилого дома, не позволяющего обеспечить безопасность жизни и здоровья граждан.</w:t>
      </w:r>
    </w:p>
    <w:p w:rsidR="00714E72" w:rsidRPr="00714E72" w:rsidRDefault="00714E72" w:rsidP="00714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E72">
        <w:rPr>
          <w:rFonts w:ascii="Times New Roman" w:hAnsi="Times New Roman" w:cs="Times New Roman"/>
          <w:sz w:val="24"/>
          <w:szCs w:val="24"/>
        </w:rPr>
        <w:t>По смыслу указанных норм, обязанность органа местного самоуправления по незамедлительному обеспечению граждан жильем в связи с расселением из аварийного дома наступает с момента принятия решения об изъятии земельного участка, на котором расположен аварийный жилой дом для муниципальных нужд, которое принимается в случае неисполнения собственниками сноса или реконструкции дома в установленный в требовании срок. Решение об изъятии земельного участка и об изъятии каждого жилого помещения в доме влечет обязанность органа местного самоуправления незамедлительно произвести выкуп жилых помещений в многоквартирном аварийном доме, за исключением тех, которые принадлежат на праве собственности муниципальному образованию. Сроки для принятия такого решения законом не установлены, но с учетом степени аварийности дома и опасности для продолжения проживания в нем граждан, сроки принятия такого решения должны быть объективно обусловленными.</w:t>
      </w:r>
    </w:p>
    <w:p w:rsidR="00714E72" w:rsidRPr="00714E72" w:rsidRDefault="00714E72" w:rsidP="00714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E72">
        <w:rPr>
          <w:rFonts w:ascii="Times New Roman" w:hAnsi="Times New Roman" w:cs="Times New Roman"/>
          <w:sz w:val="24"/>
          <w:szCs w:val="24"/>
        </w:rPr>
        <w:t>Само по себе требование органа местного самоуправления, направленное собственнику жилого помещения о сносе аварийного дома имеет своей целью последующее предоставление гражданам, проживающим в аварийном и подлежащем сносу доме, других благоустроенных жилых помещений (статьи 85, 86 ЖК Российской Федерации), направлено на обеспечение условий для осуществления права на жилище, а потому не может рассматриваться в качестве решения, нарушающего права и свободы гражданина, создающего препятствия к осуществлению гражданином его прав и свобод либо возлагающего на него незаконно какие- либо обязанности.</w:t>
      </w:r>
    </w:p>
    <w:p w:rsidR="00714E72" w:rsidRPr="00714E72" w:rsidRDefault="00714E72" w:rsidP="00714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E72">
        <w:rPr>
          <w:rFonts w:ascii="Times New Roman" w:hAnsi="Times New Roman" w:cs="Times New Roman"/>
          <w:sz w:val="24"/>
          <w:szCs w:val="24"/>
        </w:rPr>
        <w:t>Вместе с тем, произвольное, не основанное на объективных данных определение срока сноса такого дома, свидетельств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714E72">
        <w:rPr>
          <w:rFonts w:ascii="Times New Roman" w:hAnsi="Times New Roman" w:cs="Times New Roman"/>
          <w:sz w:val="24"/>
          <w:szCs w:val="24"/>
        </w:rPr>
        <w:t xml:space="preserve"> о нарушении жилищных прав собственника жилого помещения.</w:t>
      </w:r>
    </w:p>
    <w:p w:rsidR="00714E72" w:rsidRPr="00714E72" w:rsidRDefault="00714E72" w:rsidP="00714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E72">
        <w:rPr>
          <w:rFonts w:ascii="Times New Roman" w:hAnsi="Times New Roman" w:cs="Times New Roman"/>
          <w:sz w:val="24"/>
          <w:szCs w:val="24"/>
        </w:rPr>
        <w:t xml:space="preserve">При всем этом, назначенный Административным Ответчиком срок для сноса дома нельзя назвать разумным. По причине нежелания Административного ответчика решать </w:t>
      </w:r>
      <w:r w:rsidRPr="00714E72">
        <w:rPr>
          <w:rFonts w:ascii="Times New Roman" w:hAnsi="Times New Roman" w:cs="Times New Roman"/>
          <w:sz w:val="24"/>
          <w:szCs w:val="24"/>
        </w:rPr>
        <w:lastRenderedPageBreak/>
        <w:t xml:space="preserve">проблемы с аварийным жильем Административный истец вынужден находиться в жилом помещении, создающем опасность для жизни и здоровья. Процедура изъятия непригодных помещений у собственника производится в определенном порядке, а значит действия </w:t>
      </w:r>
      <w:r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714E72">
        <w:rPr>
          <w:rFonts w:ascii="Times New Roman" w:hAnsi="Times New Roman" w:cs="Times New Roman"/>
          <w:sz w:val="24"/>
          <w:szCs w:val="24"/>
        </w:rPr>
        <w:t>, связанные с затягиванием сроков незаконным, что является нарушением прав административных Истцов.</w:t>
      </w:r>
    </w:p>
    <w:p w:rsidR="00714E72" w:rsidRDefault="00714E72" w:rsidP="00714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E72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</w:t>
      </w:r>
    </w:p>
    <w:p w:rsidR="00714E72" w:rsidRPr="00714E72" w:rsidRDefault="00714E72" w:rsidP="00714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:rsidR="00714E72" w:rsidRPr="00714E72" w:rsidRDefault="00714E72" w:rsidP="00714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4E72">
        <w:rPr>
          <w:rFonts w:ascii="Times New Roman" w:hAnsi="Times New Roman" w:cs="Times New Roman"/>
          <w:sz w:val="24"/>
          <w:szCs w:val="24"/>
        </w:rPr>
        <w:t xml:space="preserve">признать незаконным требование о сносе аварийного многоквартирного жилого дома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714E72">
        <w:rPr>
          <w:rFonts w:ascii="Times New Roman" w:hAnsi="Times New Roman" w:cs="Times New Roman"/>
          <w:sz w:val="24"/>
          <w:szCs w:val="24"/>
        </w:rPr>
        <w:t>, в части срока его выполнения.</w:t>
      </w:r>
    </w:p>
    <w:p w:rsidR="001361BE" w:rsidRDefault="00714E72" w:rsidP="00714E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4E72">
        <w:rPr>
          <w:rFonts w:ascii="Times New Roman" w:hAnsi="Times New Roman" w:cs="Times New Roman"/>
          <w:sz w:val="24"/>
          <w:szCs w:val="24"/>
        </w:rPr>
        <w:t xml:space="preserve">обязать администрацию МО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714E72">
        <w:rPr>
          <w:rFonts w:ascii="Times New Roman" w:hAnsi="Times New Roman" w:cs="Times New Roman"/>
          <w:sz w:val="24"/>
          <w:szCs w:val="24"/>
        </w:rPr>
        <w:t xml:space="preserve"> не позднее одного месяца с момента вступления решения суда в законную силу изменить требование о сносе аварийного многоквартирного жилого дома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714E72">
        <w:rPr>
          <w:rFonts w:ascii="Times New Roman" w:hAnsi="Times New Roman" w:cs="Times New Roman"/>
          <w:sz w:val="24"/>
          <w:szCs w:val="24"/>
        </w:rPr>
        <w:t>, направленное Административн</w:t>
      </w:r>
      <w:r w:rsidR="00AA47A1">
        <w:rPr>
          <w:rFonts w:ascii="Times New Roman" w:hAnsi="Times New Roman" w:cs="Times New Roman"/>
          <w:sz w:val="24"/>
          <w:szCs w:val="24"/>
        </w:rPr>
        <w:t>ому</w:t>
      </w:r>
      <w:r w:rsidRPr="00714E72">
        <w:rPr>
          <w:rFonts w:ascii="Times New Roman" w:hAnsi="Times New Roman" w:cs="Times New Roman"/>
          <w:sz w:val="24"/>
          <w:szCs w:val="24"/>
        </w:rPr>
        <w:t xml:space="preserve"> истц</w:t>
      </w:r>
      <w:r w:rsidR="00AA47A1">
        <w:rPr>
          <w:rFonts w:ascii="Times New Roman" w:hAnsi="Times New Roman" w:cs="Times New Roman"/>
          <w:sz w:val="24"/>
          <w:szCs w:val="24"/>
        </w:rPr>
        <w:t>у</w:t>
      </w:r>
      <w:r w:rsidRPr="00714E72">
        <w:rPr>
          <w:rFonts w:ascii="Times New Roman" w:hAnsi="Times New Roman" w:cs="Times New Roman"/>
          <w:sz w:val="24"/>
          <w:szCs w:val="24"/>
        </w:rPr>
        <w:t xml:space="preserve">, определив срок его исполнения не позднее </w:t>
      </w:r>
      <w:r w:rsidR="00AA47A1">
        <w:rPr>
          <w:rFonts w:ascii="Times New Roman" w:hAnsi="Times New Roman" w:cs="Times New Roman"/>
          <w:sz w:val="24"/>
          <w:szCs w:val="24"/>
        </w:rPr>
        <w:t>одного месяца с момента вступления решения в законную силу.</w:t>
      </w:r>
    </w:p>
    <w:p w:rsidR="001361BE" w:rsidRDefault="001361BE" w:rsidP="00136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61BE" w:rsidRDefault="001361BE" w:rsidP="00136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61BE" w:rsidRDefault="001361BE" w:rsidP="00136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0F46" w:rsidRPr="00C50F46" w:rsidRDefault="00C50F46" w:rsidP="00C50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F46">
        <w:rPr>
          <w:rFonts w:ascii="Times New Roman" w:hAnsi="Times New Roman" w:cs="Times New Roman"/>
          <w:sz w:val="24"/>
          <w:szCs w:val="24"/>
        </w:rPr>
        <w:t>Приложения:</w:t>
      </w:r>
    </w:p>
    <w:p w:rsidR="00C50F46" w:rsidRPr="00C50F46" w:rsidRDefault="00C50F46" w:rsidP="00C50F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F46">
        <w:rPr>
          <w:rFonts w:ascii="Times New Roman" w:hAnsi="Times New Roman" w:cs="Times New Roman"/>
          <w:sz w:val="24"/>
          <w:szCs w:val="24"/>
        </w:rPr>
        <w:t>Квитанция об уплате госпошлины,</w:t>
      </w:r>
    </w:p>
    <w:p w:rsidR="00C50F46" w:rsidRPr="00C50F46" w:rsidRDefault="00C50F46" w:rsidP="00C50F4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F46">
        <w:rPr>
          <w:rFonts w:ascii="Times New Roman" w:hAnsi="Times New Roman" w:cs="Times New Roman"/>
          <w:sz w:val="24"/>
          <w:szCs w:val="24"/>
        </w:rPr>
        <w:t>Копии документа, подтверждающего право собственности,</w:t>
      </w:r>
    </w:p>
    <w:p w:rsidR="00C50F46" w:rsidRPr="000C3D6F" w:rsidRDefault="00C50F46" w:rsidP="000C3D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F46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AA47A1">
        <w:rPr>
          <w:rFonts w:ascii="Times New Roman" w:hAnsi="Times New Roman" w:cs="Times New Roman"/>
          <w:sz w:val="24"/>
          <w:szCs w:val="24"/>
        </w:rPr>
        <w:t>требования о сносе дома</w:t>
      </w:r>
    </w:p>
    <w:p w:rsidR="00AA47A1" w:rsidRDefault="00AA47A1" w:rsidP="00C50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0F46" w:rsidRPr="00C50F46" w:rsidRDefault="00C50F46" w:rsidP="00C50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0F46">
        <w:rPr>
          <w:rFonts w:ascii="Times New Roman" w:hAnsi="Times New Roman" w:cs="Times New Roman"/>
          <w:sz w:val="24"/>
          <w:szCs w:val="24"/>
        </w:rPr>
        <w:t>Оригиналы документов будут представлены в судебное заседание.</w:t>
      </w:r>
    </w:p>
    <w:p w:rsidR="00C50F46" w:rsidRPr="00C50F46" w:rsidRDefault="00C50F46" w:rsidP="00C50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0F46" w:rsidRPr="00C50F46" w:rsidRDefault="00C50F46" w:rsidP="00C50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0F46" w:rsidRPr="00C50F46" w:rsidRDefault="00C50F46" w:rsidP="00C50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F46">
        <w:rPr>
          <w:rFonts w:ascii="Times New Roman" w:hAnsi="Times New Roman" w:cs="Times New Roman"/>
          <w:sz w:val="24"/>
          <w:szCs w:val="24"/>
        </w:rPr>
        <w:t xml:space="preserve">«___» __________ 20__г. </w:t>
      </w:r>
      <w:r w:rsidRPr="00C50F46">
        <w:rPr>
          <w:rFonts w:ascii="Times New Roman" w:hAnsi="Times New Roman" w:cs="Times New Roman"/>
          <w:sz w:val="24"/>
          <w:szCs w:val="24"/>
        </w:rPr>
        <w:tab/>
      </w:r>
      <w:r w:rsidRPr="00C50F46">
        <w:rPr>
          <w:rFonts w:ascii="Times New Roman" w:hAnsi="Times New Roman" w:cs="Times New Roman"/>
          <w:sz w:val="24"/>
          <w:szCs w:val="24"/>
        </w:rPr>
        <w:tab/>
      </w:r>
      <w:r w:rsidRPr="00C50F46">
        <w:rPr>
          <w:rFonts w:ascii="Times New Roman" w:hAnsi="Times New Roman" w:cs="Times New Roman"/>
          <w:sz w:val="24"/>
          <w:szCs w:val="24"/>
        </w:rPr>
        <w:tab/>
      </w:r>
      <w:r w:rsidRPr="00C50F46">
        <w:rPr>
          <w:rFonts w:ascii="Times New Roman" w:hAnsi="Times New Roman" w:cs="Times New Roman"/>
          <w:sz w:val="24"/>
          <w:szCs w:val="24"/>
        </w:rPr>
        <w:tab/>
        <w:t>______________/_______________/</w:t>
      </w:r>
    </w:p>
    <w:p w:rsidR="00C305C6" w:rsidRPr="007F4116" w:rsidRDefault="00C50F46" w:rsidP="007F4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167" w:rsidRPr="007F4116" w:rsidRDefault="00524167" w:rsidP="007F4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56A3" w:rsidRPr="007F4116" w:rsidRDefault="00D056A3" w:rsidP="007F4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56A3" w:rsidRPr="007F4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D2496"/>
    <w:multiLevelType w:val="hybridMultilevel"/>
    <w:tmpl w:val="6FDEF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E78F9"/>
    <w:multiLevelType w:val="hybridMultilevel"/>
    <w:tmpl w:val="F1D4E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6A3"/>
    <w:rsid w:val="000302A6"/>
    <w:rsid w:val="000544E1"/>
    <w:rsid w:val="00082BC4"/>
    <w:rsid w:val="00095376"/>
    <w:rsid w:val="000C3D6F"/>
    <w:rsid w:val="00100322"/>
    <w:rsid w:val="001021E2"/>
    <w:rsid w:val="00114C35"/>
    <w:rsid w:val="00133F2A"/>
    <w:rsid w:val="001361BE"/>
    <w:rsid w:val="00151759"/>
    <w:rsid w:val="00156BB7"/>
    <w:rsid w:val="00193CE4"/>
    <w:rsid w:val="00193F2E"/>
    <w:rsid w:val="001A3D11"/>
    <w:rsid w:val="001A538D"/>
    <w:rsid w:val="001A6238"/>
    <w:rsid w:val="001E48C3"/>
    <w:rsid w:val="001F0622"/>
    <w:rsid w:val="0023436E"/>
    <w:rsid w:val="002478D9"/>
    <w:rsid w:val="00257807"/>
    <w:rsid w:val="00280A94"/>
    <w:rsid w:val="002B538B"/>
    <w:rsid w:val="002C22D3"/>
    <w:rsid w:val="002F2E04"/>
    <w:rsid w:val="00300EE6"/>
    <w:rsid w:val="0037375E"/>
    <w:rsid w:val="00387B9B"/>
    <w:rsid w:val="003C0102"/>
    <w:rsid w:val="003C12E3"/>
    <w:rsid w:val="003F098E"/>
    <w:rsid w:val="004277B1"/>
    <w:rsid w:val="00442BF7"/>
    <w:rsid w:val="00491F77"/>
    <w:rsid w:val="004B0B86"/>
    <w:rsid w:val="00524167"/>
    <w:rsid w:val="005246DD"/>
    <w:rsid w:val="005409BE"/>
    <w:rsid w:val="005E5A54"/>
    <w:rsid w:val="006C65B3"/>
    <w:rsid w:val="00714E72"/>
    <w:rsid w:val="00733128"/>
    <w:rsid w:val="00743EDB"/>
    <w:rsid w:val="00770BD4"/>
    <w:rsid w:val="007D42E4"/>
    <w:rsid w:val="007F4116"/>
    <w:rsid w:val="00827A42"/>
    <w:rsid w:val="0087055A"/>
    <w:rsid w:val="0090562C"/>
    <w:rsid w:val="009A10BE"/>
    <w:rsid w:val="009A3380"/>
    <w:rsid w:val="009B52E4"/>
    <w:rsid w:val="009F16A4"/>
    <w:rsid w:val="00A07E09"/>
    <w:rsid w:val="00A15332"/>
    <w:rsid w:val="00A25BF8"/>
    <w:rsid w:val="00AA47A1"/>
    <w:rsid w:val="00AC5C62"/>
    <w:rsid w:val="00AF27D0"/>
    <w:rsid w:val="00AF5724"/>
    <w:rsid w:val="00B01144"/>
    <w:rsid w:val="00B31DD4"/>
    <w:rsid w:val="00B52888"/>
    <w:rsid w:val="00BB04D9"/>
    <w:rsid w:val="00BB3FD9"/>
    <w:rsid w:val="00BF3706"/>
    <w:rsid w:val="00C305C6"/>
    <w:rsid w:val="00C350C7"/>
    <w:rsid w:val="00C36165"/>
    <w:rsid w:val="00C50F46"/>
    <w:rsid w:val="00C7300D"/>
    <w:rsid w:val="00CA795C"/>
    <w:rsid w:val="00CB2C9F"/>
    <w:rsid w:val="00D056A3"/>
    <w:rsid w:val="00D30057"/>
    <w:rsid w:val="00D54A15"/>
    <w:rsid w:val="00D676D4"/>
    <w:rsid w:val="00DA66CA"/>
    <w:rsid w:val="00DC1460"/>
    <w:rsid w:val="00E0757D"/>
    <w:rsid w:val="00E54151"/>
    <w:rsid w:val="00E5425D"/>
    <w:rsid w:val="00E71964"/>
    <w:rsid w:val="00E7361A"/>
    <w:rsid w:val="00E84DFC"/>
    <w:rsid w:val="00E87915"/>
    <w:rsid w:val="00EE05D5"/>
    <w:rsid w:val="00F37BB2"/>
    <w:rsid w:val="00F646A2"/>
    <w:rsid w:val="00F90FFC"/>
    <w:rsid w:val="00FB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507B"/>
  <w15:docId w15:val="{05506241-3F63-9B4D-9248-FF3475FD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8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5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38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F4116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50F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Виктор Пуминов</cp:lastModifiedBy>
  <cp:revision>4</cp:revision>
  <cp:lastPrinted>2018-01-09T07:07:00Z</cp:lastPrinted>
  <dcterms:created xsi:type="dcterms:W3CDTF">2018-07-23T10:11:00Z</dcterms:created>
  <dcterms:modified xsi:type="dcterms:W3CDTF">2018-07-23T10:23:00Z</dcterms:modified>
</cp:coreProperties>
</file>